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0C" w:rsidRPr="00981F25" w:rsidRDefault="00B92DCE" w:rsidP="001A588C">
      <w:pPr>
        <w:jc w:val="center"/>
        <w:rPr>
          <w:rFonts w:ascii="Book Antiqua" w:hAnsi="Book Antiqua"/>
          <w:color w:val="000000"/>
          <w:sz w:val="22"/>
          <w:szCs w:val="22"/>
        </w:rPr>
      </w:pPr>
      <w:r w:rsidRPr="00B92DCE">
        <w:rPr>
          <w:rFonts w:ascii="Book Antiqua" w:hAnsi="Book Antiqua"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22.25pt">
            <v:imagedata r:id="rId4" o:title="EPC-new logo1"/>
          </v:shape>
        </w:pict>
      </w:r>
    </w:p>
    <w:p w:rsidR="00E7200C" w:rsidRPr="00981F25" w:rsidRDefault="00E7200C" w:rsidP="00E7200C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>~~~~~~~~~~~~~~~~~~~~~~~~~~~~~~~~~~~~~~~~~~</w:t>
      </w:r>
    </w:p>
    <w:p w:rsidR="00E7200C" w:rsidRPr="00981F25" w:rsidRDefault="00E7200C" w:rsidP="00E7200C">
      <w:pPr>
        <w:rPr>
          <w:rFonts w:ascii="Book Antiqua" w:hAnsi="Book Antiqua"/>
          <w:b/>
          <w:color w:val="000000"/>
          <w:sz w:val="22"/>
          <w:szCs w:val="22"/>
        </w:rPr>
      </w:pPr>
      <w:r w:rsidRPr="00981F25">
        <w:rPr>
          <w:rFonts w:ascii="Book Antiqua" w:hAnsi="Book Antiqua"/>
          <w:b/>
          <w:color w:val="000000"/>
          <w:sz w:val="22"/>
          <w:szCs w:val="22"/>
        </w:rPr>
        <w:t xml:space="preserve">Education Policy Center Newsletter </w:t>
      </w:r>
    </w:p>
    <w:p w:rsidR="00E7200C" w:rsidRPr="00981F25" w:rsidRDefault="00E7200C" w:rsidP="00E7200C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b/>
          <w:bCs/>
          <w:color w:val="000000"/>
          <w:sz w:val="22"/>
          <w:szCs w:val="22"/>
        </w:rPr>
        <w:t>From The Independence Institute</w:t>
      </w:r>
      <w:r w:rsidRPr="00981F25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E7200C" w:rsidRPr="00981F25" w:rsidRDefault="00EF1442" w:rsidP="00E7200C">
      <w:pPr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June 19</w:t>
      </w:r>
      <w:r w:rsidR="00E7200C" w:rsidRPr="00981F25">
        <w:rPr>
          <w:rFonts w:ascii="Book Antiqua" w:hAnsi="Book Antiqua"/>
          <w:b/>
          <w:bCs/>
          <w:color w:val="000000"/>
          <w:sz w:val="22"/>
          <w:szCs w:val="22"/>
        </w:rPr>
        <w:t xml:space="preserve">, </w:t>
      </w:r>
      <w:r w:rsidR="00981F25" w:rsidRPr="00981F25">
        <w:rPr>
          <w:rFonts w:ascii="Book Antiqua" w:hAnsi="Book Antiqua"/>
          <w:b/>
          <w:bCs/>
          <w:color w:val="000000"/>
          <w:sz w:val="22"/>
          <w:szCs w:val="22"/>
        </w:rPr>
        <w:t>20</w:t>
      </w:r>
      <w:r w:rsidR="002268CF">
        <w:rPr>
          <w:rFonts w:ascii="Book Antiqua" w:hAnsi="Book Antiqua"/>
          <w:b/>
          <w:bCs/>
          <w:color w:val="000000"/>
          <w:sz w:val="22"/>
          <w:szCs w:val="22"/>
        </w:rPr>
        <w:t>1</w:t>
      </w:r>
      <w:r w:rsidR="006B16D2">
        <w:rPr>
          <w:rFonts w:ascii="Book Antiqua" w:hAnsi="Book Antiqua"/>
          <w:b/>
          <w:bCs/>
          <w:color w:val="000000"/>
          <w:sz w:val="22"/>
          <w:szCs w:val="22"/>
        </w:rPr>
        <w:t>2</w:t>
      </w:r>
    </w:p>
    <w:p w:rsidR="00E7200C" w:rsidRPr="00981F25" w:rsidRDefault="00E7200C" w:rsidP="00E7200C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>~~~~~~~~~~~~~~~~~~~~~~~~~~~~~~~~~~~~~~~~~~</w:t>
      </w:r>
    </w:p>
    <w:p w:rsidR="00E7200C" w:rsidRPr="00981F25" w:rsidRDefault="00E7200C" w:rsidP="00E7200C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b/>
          <w:bCs/>
          <w:color w:val="000000"/>
          <w:sz w:val="22"/>
          <w:szCs w:val="22"/>
        </w:rPr>
        <w:t>In this issue</w:t>
      </w:r>
    </w:p>
    <w:p w:rsidR="00E7200C" w:rsidRPr="00981F25" w:rsidRDefault="00E7200C" w:rsidP="00E7200C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 xml:space="preserve">-- </w:t>
      </w:r>
      <w:proofErr w:type="spellStart"/>
      <w:r w:rsidR="00622399" w:rsidRPr="00622399">
        <w:rPr>
          <w:rFonts w:ascii="Book Antiqua" w:hAnsi="Book Antiqua"/>
          <w:sz w:val="22"/>
          <w:szCs w:val="22"/>
        </w:rPr>
        <w:t>Dougco</w:t>
      </w:r>
      <w:proofErr w:type="spellEnd"/>
      <w:r w:rsidR="00622399" w:rsidRPr="00622399">
        <w:rPr>
          <w:rFonts w:ascii="Book Antiqua" w:hAnsi="Book Antiqua"/>
          <w:sz w:val="22"/>
          <w:szCs w:val="22"/>
        </w:rPr>
        <w:t xml:space="preserve"> School Board Nears Key Decision about Teachers Union Power</w:t>
      </w:r>
    </w:p>
    <w:p w:rsidR="00E7200C" w:rsidRPr="00981F25" w:rsidRDefault="00E7200C" w:rsidP="00E7200C">
      <w:pPr>
        <w:rPr>
          <w:rFonts w:ascii="Book Antiqua" w:hAnsi="Book Antiqua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 xml:space="preserve">-- </w:t>
      </w:r>
      <w:r w:rsidR="00622399" w:rsidRPr="00622399">
        <w:rPr>
          <w:rFonts w:ascii="Book Antiqua" w:hAnsi="Book Antiqua"/>
          <w:sz w:val="22"/>
          <w:szCs w:val="22"/>
        </w:rPr>
        <w:t xml:space="preserve">Watch </w:t>
      </w:r>
      <w:r w:rsidR="00622399" w:rsidRPr="00622399">
        <w:rPr>
          <w:rFonts w:ascii="Book Antiqua" w:hAnsi="Book Antiqua"/>
          <w:i/>
          <w:sz w:val="22"/>
          <w:szCs w:val="22"/>
        </w:rPr>
        <w:t>Devil’s Advocate</w:t>
      </w:r>
      <w:r w:rsidR="00622399" w:rsidRPr="00622399">
        <w:rPr>
          <w:rFonts w:ascii="Book Antiqua" w:hAnsi="Book Antiqua"/>
          <w:sz w:val="22"/>
          <w:szCs w:val="22"/>
        </w:rPr>
        <w:t xml:space="preserve"> Discussion of Digital Learning</w:t>
      </w:r>
    </w:p>
    <w:p w:rsidR="00E7200C" w:rsidRDefault="00E7200C" w:rsidP="00E7200C">
      <w:pPr>
        <w:rPr>
          <w:rFonts w:ascii="Book Antiqua" w:hAnsi="Book Antiqua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 xml:space="preserve">-- </w:t>
      </w:r>
      <w:r w:rsidR="00622399" w:rsidRPr="00622399">
        <w:rPr>
          <w:rFonts w:ascii="Book Antiqua" w:hAnsi="Book Antiqua"/>
          <w:sz w:val="22"/>
          <w:szCs w:val="22"/>
        </w:rPr>
        <w:t>Case for Bold K-12 Funding Reforms Growing Strong</w:t>
      </w:r>
    </w:p>
    <w:p w:rsidR="00AF71BA" w:rsidRPr="00622399" w:rsidRDefault="00AF71BA" w:rsidP="00E7200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-- </w:t>
      </w:r>
      <w:r w:rsidR="00622399" w:rsidRPr="00622399">
        <w:rPr>
          <w:rFonts w:ascii="Book Antiqua" w:hAnsi="Book Antiqua"/>
          <w:sz w:val="22"/>
          <w:szCs w:val="22"/>
        </w:rPr>
        <w:t>Eddie Gets on School Choice Roll, Plus a Couple Odds &amp; Ends</w:t>
      </w:r>
    </w:p>
    <w:p w:rsidR="00A77501" w:rsidRPr="00981F25" w:rsidRDefault="00A77501" w:rsidP="00E7200C">
      <w:pPr>
        <w:rPr>
          <w:rFonts w:ascii="Book Antiqua" w:hAnsi="Book Antiqua"/>
          <w:sz w:val="22"/>
          <w:szCs w:val="22"/>
        </w:rPr>
      </w:pPr>
    </w:p>
    <w:p w:rsidR="00C60AD2" w:rsidRPr="00981F25" w:rsidRDefault="00622399" w:rsidP="002B214C">
      <w:pPr>
        <w:rPr>
          <w:rFonts w:ascii="Book Antiqua" w:hAnsi="Book Antiqua"/>
          <w:b/>
          <w:sz w:val="22"/>
          <w:szCs w:val="22"/>
        </w:rPr>
      </w:pPr>
      <w:proofErr w:type="spellStart"/>
      <w:r>
        <w:rPr>
          <w:rFonts w:ascii="Book Antiqua" w:hAnsi="Book Antiqua"/>
          <w:b/>
          <w:sz w:val="22"/>
          <w:szCs w:val="22"/>
        </w:rPr>
        <w:t>Dougco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School Board Nears Key Decision about Teachers Union Power</w:t>
      </w:r>
    </w:p>
    <w:p w:rsidR="002976D5" w:rsidRDefault="00F8603C" w:rsidP="002B214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Currently, 137 of Colorado’s 178 school districts operate without a teacher collective bargaining agreement. By the time the month ends, 60,000-student Douglas County R-1 may become the state’s lar</w:t>
      </w:r>
      <w:r w:rsidR="008A7B6B">
        <w:rPr>
          <w:rFonts w:ascii="Book Antiqua" w:hAnsi="Book Antiqua"/>
          <w:sz w:val="22"/>
          <w:szCs w:val="22"/>
        </w:rPr>
        <w:t>gest non-union district.</w:t>
      </w:r>
      <w:r w:rsidR="00883644">
        <w:rPr>
          <w:rFonts w:ascii="Book Antiqua" w:hAnsi="Book Antiqua"/>
          <w:sz w:val="22"/>
          <w:szCs w:val="22"/>
        </w:rPr>
        <w:t xml:space="preserve"> </w:t>
      </w:r>
      <w:r w:rsidR="002976D5">
        <w:rPr>
          <w:rFonts w:ascii="Book Antiqua" w:hAnsi="Book Antiqua"/>
          <w:sz w:val="22"/>
          <w:szCs w:val="22"/>
        </w:rPr>
        <w:t xml:space="preserve">Now that the Colorado Department of Education has stopped keeping track of school district collective bargaining agreements, </w:t>
      </w:r>
      <w:hyperlink r:id="rId5" w:history="1">
        <w:r w:rsidR="00FD4E8E">
          <w:rPr>
            <w:rStyle w:val="Hyperlink"/>
            <w:rFonts w:ascii="Book Antiqua" w:hAnsi="Book Antiqua"/>
            <w:sz w:val="22"/>
            <w:szCs w:val="22"/>
          </w:rPr>
          <w:t>check out our new</w:t>
        </w:r>
        <w:r w:rsidR="002976D5" w:rsidRPr="00FD4E8E">
          <w:rPr>
            <w:rStyle w:val="Hyperlink"/>
            <w:rFonts w:ascii="Book Antiqua" w:hAnsi="Book Antiqua"/>
            <w:sz w:val="22"/>
            <w:szCs w:val="22"/>
          </w:rPr>
          <w:t xml:space="preserve"> listing</w:t>
        </w:r>
      </w:hyperlink>
      <w:r w:rsidR="002976D5">
        <w:rPr>
          <w:rFonts w:ascii="Book Antiqua" w:hAnsi="Book Antiqua"/>
          <w:sz w:val="22"/>
          <w:szCs w:val="22"/>
        </w:rPr>
        <w:t>.</w:t>
      </w:r>
    </w:p>
    <w:p w:rsidR="002976D5" w:rsidRDefault="002976D5" w:rsidP="002B214C">
      <w:pPr>
        <w:rPr>
          <w:rFonts w:ascii="Book Antiqua" w:hAnsi="Book Antiqua"/>
          <w:sz w:val="22"/>
          <w:szCs w:val="22"/>
        </w:rPr>
      </w:pPr>
    </w:p>
    <w:p w:rsidR="002B214C" w:rsidRDefault="00883644" w:rsidP="002B214C">
      <w:pPr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 xml:space="preserve">Douglas County’s focus on serious pay-for-performance contrasts greatly with </w:t>
      </w:r>
      <w:hyperlink r:id="rId6" w:history="1">
        <w:r w:rsidRPr="001A60E7">
          <w:rPr>
            <w:rStyle w:val="Hyperlink"/>
            <w:rFonts w:ascii="Book Antiqua" w:hAnsi="Book Antiqua"/>
            <w:sz w:val="22"/>
            <w:szCs w:val="22"/>
          </w:rPr>
          <w:t>Boulder Valley’s recent teacher negotiations</w:t>
        </w:r>
      </w:hyperlink>
      <w:r>
        <w:rPr>
          <w:rFonts w:ascii="Book Antiqua" w:hAnsi="Book Antiqua"/>
          <w:sz w:val="22"/>
          <w:szCs w:val="22"/>
        </w:rPr>
        <w:t>.</w:t>
      </w:r>
      <w:proofErr w:type="gramEnd"/>
      <w:r w:rsidR="008A7B6B">
        <w:rPr>
          <w:rFonts w:ascii="Book Antiqua" w:hAnsi="Book Antiqua"/>
          <w:sz w:val="22"/>
          <w:szCs w:val="22"/>
        </w:rPr>
        <w:t xml:space="preserve"> Ben DeGrow explains some of the ramifications</w:t>
      </w:r>
      <w:r>
        <w:rPr>
          <w:rFonts w:ascii="Book Antiqua" w:hAnsi="Book Antiqua"/>
          <w:sz w:val="22"/>
          <w:szCs w:val="22"/>
        </w:rPr>
        <w:t xml:space="preserve"> of the </w:t>
      </w:r>
      <w:proofErr w:type="spellStart"/>
      <w:r>
        <w:rPr>
          <w:rFonts w:ascii="Book Antiqua" w:hAnsi="Book Antiqua"/>
          <w:sz w:val="22"/>
          <w:szCs w:val="22"/>
        </w:rPr>
        <w:t>Dougco</w:t>
      </w:r>
      <w:proofErr w:type="spellEnd"/>
      <w:r>
        <w:rPr>
          <w:rFonts w:ascii="Book Antiqua" w:hAnsi="Book Antiqua"/>
          <w:sz w:val="22"/>
          <w:szCs w:val="22"/>
        </w:rPr>
        <w:t xml:space="preserve"> school board’s looming decision</w:t>
      </w:r>
      <w:r w:rsidR="008A7B6B">
        <w:rPr>
          <w:rFonts w:ascii="Book Antiqua" w:hAnsi="Book Antiqua"/>
          <w:sz w:val="22"/>
          <w:szCs w:val="22"/>
        </w:rPr>
        <w:t xml:space="preserve"> in online columns for </w:t>
      </w:r>
      <w:hyperlink r:id="rId7" w:history="1">
        <w:r w:rsidR="008A7B6B" w:rsidRPr="008A7B6B">
          <w:rPr>
            <w:rStyle w:val="Hyperlink"/>
            <w:rFonts w:ascii="Book Antiqua" w:hAnsi="Book Antiqua"/>
            <w:sz w:val="22"/>
            <w:szCs w:val="22"/>
          </w:rPr>
          <w:t>Public Sector, Inc.,</w:t>
        </w:r>
      </w:hyperlink>
      <w:r w:rsidR="008A7B6B">
        <w:rPr>
          <w:rFonts w:ascii="Book Antiqua" w:hAnsi="Book Antiqua"/>
          <w:sz w:val="22"/>
          <w:szCs w:val="22"/>
        </w:rPr>
        <w:t xml:space="preserve"> and </w:t>
      </w:r>
      <w:hyperlink r:id="rId8" w:history="1">
        <w:r w:rsidR="008A7B6B" w:rsidRPr="008A7B6B">
          <w:rPr>
            <w:rStyle w:val="Hyperlink"/>
            <w:rFonts w:ascii="Book Antiqua" w:hAnsi="Book Antiqua"/>
            <w:sz w:val="22"/>
            <w:szCs w:val="22"/>
          </w:rPr>
          <w:t>Colorado Peak Politics</w:t>
        </w:r>
      </w:hyperlink>
      <w:r w:rsidR="008A7B6B">
        <w:rPr>
          <w:rFonts w:ascii="Book Antiqua" w:hAnsi="Book Antiqua"/>
          <w:sz w:val="22"/>
          <w:szCs w:val="22"/>
        </w:rPr>
        <w:t xml:space="preserve">. No time to read? Listen to Ben discuss the topic with Pam Benigno </w:t>
      </w:r>
      <w:hyperlink r:id="rId9" w:history="1">
        <w:r w:rsidR="008A7B6B" w:rsidRPr="008A7B6B">
          <w:rPr>
            <w:rStyle w:val="Hyperlink"/>
            <w:rFonts w:ascii="Book Antiqua" w:hAnsi="Book Antiqua"/>
            <w:sz w:val="22"/>
            <w:szCs w:val="22"/>
          </w:rPr>
          <w:t xml:space="preserve">on an </w:t>
        </w:r>
        <w:proofErr w:type="spellStart"/>
        <w:r w:rsidR="008A7B6B" w:rsidRPr="008A7B6B">
          <w:rPr>
            <w:rStyle w:val="Hyperlink"/>
            <w:rFonts w:ascii="Book Antiqua" w:hAnsi="Book Antiqua"/>
            <w:sz w:val="22"/>
            <w:szCs w:val="22"/>
          </w:rPr>
          <w:t>iVoices</w:t>
        </w:r>
        <w:proofErr w:type="spellEnd"/>
        <w:r w:rsidR="008A7B6B" w:rsidRPr="008A7B6B">
          <w:rPr>
            <w:rStyle w:val="Hyperlink"/>
            <w:rFonts w:ascii="Book Antiqua" w:hAnsi="Book Antiqua"/>
            <w:sz w:val="22"/>
            <w:szCs w:val="22"/>
          </w:rPr>
          <w:t xml:space="preserve"> podcast</w:t>
        </w:r>
      </w:hyperlink>
      <w:r w:rsidR="008A7B6B">
        <w:rPr>
          <w:rFonts w:ascii="Book Antiqua" w:hAnsi="Book Antiqua"/>
          <w:sz w:val="22"/>
          <w:szCs w:val="22"/>
        </w:rPr>
        <w:t xml:space="preserve">, or on a recorded segment for </w:t>
      </w:r>
      <w:hyperlink r:id="rId10" w:history="1">
        <w:r w:rsidR="008A7B6B" w:rsidRPr="008A7B6B">
          <w:rPr>
            <w:rStyle w:val="Hyperlink"/>
            <w:rFonts w:ascii="Book Antiqua" w:hAnsi="Book Antiqua"/>
            <w:sz w:val="22"/>
            <w:szCs w:val="22"/>
          </w:rPr>
          <w:t>American Family Radio News</w:t>
        </w:r>
      </w:hyperlink>
      <w:r w:rsidR="008A7B6B">
        <w:rPr>
          <w:rFonts w:ascii="Book Antiqua" w:hAnsi="Book Antiqua"/>
          <w:sz w:val="22"/>
          <w:szCs w:val="22"/>
        </w:rPr>
        <w:t xml:space="preserve">. </w:t>
      </w:r>
    </w:p>
    <w:p w:rsidR="00F8603C" w:rsidRDefault="00F8603C" w:rsidP="002B214C">
      <w:pPr>
        <w:rPr>
          <w:rFonts w:ascii="Book Antiqua" w:hAnsi="Book Antiqua"/>
          <w:sz w:val="22"/>
          <w:szCs w:val="22"/>
        </w:rPr>
      </w:pPr>
    </w:p>
    <w:p w:rsidR="00F8603C" w:rsidRDefault="00F8603C" w:rsidP="002B214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More from Ed Is Watching:</w:t>
      </w:r>
    </w:p>
    <w:p w:rsidR="00F8603C" w:rsidRDefault="00B92DCE" w:rsidP="002B214C">
      <w:pPr>
        <w:rPr>
          <w:rFonts w:ascii="Book Antiqua" w:hAnsi="Book Antiqua"/>
          <w:sz w:val="22"/>
          <w:szCs w:val="22"/>
        </w:rPr>
      </w:pPr>
      <w:hyperlink r:id="rId11" w:history="1">
        <w:r w:rsidR="008A7B6B" w:rsidRPr="008A7B6B">
          <w:rPr>
            <w:rStyle w:val="Hyperlink"/>
            <w:rFonts w:ascii="Book Antiqua" w:hAnsi="Book Antiqua"/>
            <w:sz w:val="22"/>
            <w:szCs w:val="22"/>
          </w:rPr>
          <w:t xml:space="preserve">School’s </w:t>
        </w:r>
        <w:proofErr w:type="gramStart"/>
        <w:r w:rsidR="008A7B6B" w:rsidRPr="008A7B6B">
          <w:rPr>
            <w:rStyle w:val="Hyperlink"/>
            <w:rFonts w:ascii="Book Antiqua" w:hAnsi="Book Antiqua"/>
            <w:sz w:val="22"/>
            <w:szCs w:val="22"/>
          </w:rPr>
          <w:t>Out, But Douglas County Summertime Happenings Still Worth</w:t>
        </w:r>
        <w:proofErr w:type="gramEnd"/>
        <w:r w:rsidR="008A7B6B" w:rsidRPr="008A7B6B">
          <w:rPr>
            <w:rStyle w:val="Hyperlink"/>
            <w:rFonts w:ascii="Book Antiqua" w:hAnsi="Book Antiqua"/>
            <w:sz w:val="22"/>
            <w:szCs w:val="22"/>
          </w:rPr>
          <w:t xml:space="preserve"> Watching</w:t>
        </w:r>
      </w:hyperlink>
    </w:p>
    <w:p w:rsidR="008A7B6B" w:rsidRDefault="00B92DCE" w:rsidP="002B214C">
      <w:pPr>
        <w:rPr>
          <w:rFonts w:ascii="Book Antiqua" w:hAnsi="Book Antiqua"/>
          <w:sz w:val="22"/>
          <w:szCs w:val="22"/>
        </w:rPr>
      </w:pPr>
      <w:hyperlink r:id="rId12" w:history="1">
        <w:r w:rsidR="008A7B6B" w:rsidRPr="008A7B6B">
          <w:rPr>
            <w:rStyle w:val="Hyperlink"/>
            <w:rFonts w:ascii="Book Antiqua" w:hAnsi="Book Antiqua"/>
            <w:sz w:val="22"/>
            <w:szCs w:val="22"/>
          </w:rPr>
          <w:t>Wisconsin &amp; Douglas County (CO): Key Moment for Professional Teaching Reform?</w:t>
        </w:r>
      </w:hyperlink>
    </w:p>
    <w:p w:rsidR="00622399" w:rsidRPr="00981F25" w:rsidRDefault="00B92DCE" w:rsidP="002B214C">
      <w:pPr>
        <w:rPr>
          <w:rFonts w:ascii="Book Antiqua" w:hAnsi="Book Antiqua"/>
          <w:sz w:val="22"/>
          <w:szCs w:val="22"/>
        </w:rPr>
      </w:pPr>
      <w:hyperlink r:id="rId13" w:history="1">
        <w:r w:rsidR="00622399" w:rsidRPr="00622399">
          <w:rPr>
            <w:rStyle w:val="Hyperlink"/>
            <w:rFonts w:ascii="Book Antiqua" w:hAnsi="Book Antiqua"/>
            <w:sz w:val="22"/>
            <w:szCs w:val="22"/>
          </w:rPr>
          <w:t>Teachers Union Officials Get Sappy, Sentimental about Declining Power</w:t>
        </w:r>
      </w:hyperlink>
    </w:p>
    <w:p w:rsidR="002B214C" w:rsidRPr="00981F25" w:rsidRDefault="002B214C" w:rsidP="002B214C">
      <w:pPr>
        <w:rPr>
          <w:rFonts w:ascii="Book Antiqua" w:hAnsi="Book Antiqua"/>
          <w:sz w:val="22"/>
          <w:szCs w:val="22"/>
        </w:rPr>
      </w:pPr>
    </w:p>
    <w:p w:rsidR="002B214C" w:rsidRPr="00622399" w:rsidRDefault="00622399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Watch </w:t>
      </w:r>
      <w:r>
        <w:rPr>
          <w:rFonts w:ascii="Book Antiqua" w:hAnsi="Book Antiqua"/>
          <w:b/>
          <w:i/>
          <w:sz w:val="22"/>
          <w:szCs w:val="22"/>
        </w:rPr>
        <w:t>Devil’s Advocate</w:t>
      </w:r>
      <w:r>
        <w:rPr>
          <w:rFonts w:ascii="Book Antiqua" w:hAnsi="Book Antiqua"/>
          <w:b/>
          <w:sz w:val="22"/>
          <w:szCs w:val="22"/>
        </w:rPr>
        <w:t xml:space="preserve"> Discussion of Digital Learning</w:t>
      </w:r>
    </w:p>
    <w:p w:rsidR="002B214C" w:rsidRDefault="003725C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If you missed the June 1 episode of </w:t>
      </w:r>
      <w:r>
        <w:rPr>
          <w:rFonts w:ascii="Book Antiqua" w:hAnsi="Book Antiqua"/>
          <w:i/>
          <w:sz w:val="22"/>
          <w:szCs w:val="22"/>
        </w:rPr>
        <w:t>The Devil’s Advocate</w:t>
      </w:r>
      <w:r>
        <w:rPr>
          <w:rFonts w:ascii="Book Antiqua" w:hAnsi="Book Antiqua"/>
          <w:sz w:val="22"/>
          <w:szCs w:val="22"/>
        </w:rPr>
        <w:t xml:space="preserve"> </w:t>
      </w:r>
      <w:r w:rsidRPr="003725C9">
        <w:rPr>
          <w:rFonts w:ascii="Book Antiqua" w:hAnsi="Book Antiqua"/>
          <w:i/>
          <w:sz w:val="22"/>
          <w:szCs w:val="22"/>
        </w:rPr>
        <w:t>with Jon Caldara</w:t>
      </w:r>
      <w:r>
        <w:rPr>
          <w:rFonts w:ascii="Book Antiqua" w:hAnsi="Book Antiqua"/>
          <w:sz w:val="22"/>
          <w:szCs w:val="22"/>
        </w:rPr>
        <w:t xml:space="preserve">, go online to learn more about </w:t>
      </w:r>
      <w:hyperlink r:id="rId14" w:history="1">
        <w:r w:rsidRPr="003725C9">
          <w:rPr>
            <w:rStyle w:val="Hyperlink"/>
            <w:rFonts w:ascii="Book Antiqua" w:hAnsi="Book Antiqua"/>
            <w:sz w:val="22"/>
            <w:szCs w:val="22"/>
          </w:rPr>
          <w:t>“What is blended learning?”</w:t>
        </w:r>
      </w:hyperlink>
      <w:r>
        <w:rPr>
          <w:rFonts w:ascii="Book Antiqua" w:hAnsi="Book Antiqua"/>
          <w:sz w:val="22"/>
          <w:szCs w:val="22"/>
        </w:rPr>
        <w:t xml:space="preserve"> </w:t>
      </w:r>
      <w:proofErr w:type="gramStart"/>
      <w:r>
        <w:rPr>
          <w:rFonts w:ascii="Book Antiqua" w:hAnsi="Book Antiqua"/>
          <w:sz w:val="22"/>
          <w:szCs w:val="22"/>
        </w:rPr>
        <w:t>with</w:t>
      </w:r>
      <w:proofErr w:type="gramEnd"/>
      <w:r>
        <w:rPr>
          <w:rFonts w:ascii="Book Antiqua" w:hAnsi="Book Antiqua"/>
          <w:sz w:val="22"/>
          <w:szCs w:val="22"/>
        </w:rPr>
        <w:t xml:space="preserve"> Colorado Department of Education Assistant Commissioner Amy Anderson and our own Ben DeGrow. Ben’s new paper on </w:t>
      </w:r>
      <w:hyperlink r:id="rId15" w:history="1">
        <w:r w:rsidRPr="003725C9">
          <w:rPr>
            <w:rStyle w:val="Hyperlink"/>
            <w:rFonts w:ascii="Book Antiqua" w:hAnsi="Book Antiqua"/>
            <w:i/>
            <w:sz w:val="22"/>
            <w:szCs w:val="22"/>
          </w:rPr>
          <w:t>Online Course-Level Funding</w:t>
        </w:r>
      </w:hyperlink>
      <w:r>
        <w:rPr>
          <w:rFonts w:ascii="Book Antiqua" w:hAnsi="Book Antiqua"/>
          <w:sz w:val="22"/>
          <w:szCs w:val="22"/>
        </w:rPr>
        <w:t xml:space="preserve"> was featured not only on the TV show but also in </w:t>
      </w:r>
      <w:hyperlink r:id="rId16" w:history="1">
        <w:r w:rsidRPr="003725C9">
          <w:rPr>
            <w:rStyle w:val="Hyperlink"/>
            <w:rFonts w:ascii="Book Antiqua" w:hAnsi="Book Antiqua"/>
            <w:sz w:val="22"/>
            <w:szCs w:val="22"/>
          </w:rPr>
          <w:t xml:space="preserve">a recent </w:t>
        </w:r>
        <w:r w:rsidRPr="003725C9">
          <w:rPr>
            <w:rStyle w:val="Hyperlink"/>
            <w:rFonts w:ascii="Book Antiqua" w:hAnsi="Book Antiqua"/>
            <w:i/>
            <w:sz w:val="22"/>
            <w:szCs w:val="22"/>
          </w:rPr>
          <w:t>School Reform News</w:t>
        </w:r>
        <w:r w:rsidRPr="003725C9">
          <w:rPr>
            <w:rStyle w:val="Hyperlink"/>
            <w:rFonts w:ascii="Book Antiqua" w:hAnsi="Book Antiqua"/>
            <w:sz w:val="22"/>
            <w:szCs w:val="22"/>
          </w:rPr>
          <w:t xml:space="preserve"> story</w:t>
        </w:r>
      </w:hyperlink>
      <w:r>
        <w:rPr>
          <w:rFonts w:ascii="Book Antiqua" w:hAnsi="Book Antiqua"/>
          <w:sz w:val="22"/>
          <w:szCs w:val="22"/>
        </w:rPr>
        <w:t xml:space="preserve"> and on </w:t>
      </w:r>
      <w:hyperlink r:id="rId17" w:history="1">
        <w:r w:rsidRPr="003725C9">
          <w:rPr>
            <w:rStyle w:val="Hyperlink"/>
            <w:rFonts w:ascii="Book Antiqua" w:hAnsi="Book Antiqua"/>
            <w:sz w:val="22"/>
            <w:szCs w:val="22"/>
          </w:rPr>
          <w:t xml:space="preserve">an </w:t>
        </w:r>
        <w:proofErr w:type="spellStart"/>
        <w:r w:rsidRPr="003725C9">
          <w:rPr>
            <w:rStyle w:val="Hyperlink"/>
            <w:rFonts w:ascii="Book Antiqua" w:hAnsi="Book Antiqua"/>
            <w:sz w:val="22"/>
            <w:szCs w:val="22"/>
          </w:rPr>
          <w:t>iVoices</w:t>
        </w:r>
        <w:proofErr w:type="spellEnd"/>
        <w:r w:rsidRPr="003725C9">
          <w:rPr>
            <w:rStyle w:val="Hyperlink"/>
            <w:rFonts w:ascii="Book Antiqua" w:hAnsi="Book Antiqua"/>
            <w:sz w:val="22"/>
            <w:szCs w:val="22"/>
          </w:rPr>
          <w:t xml:space="preserve"> podcast discussion</w:t>
        </w:r>
      </w:hyperlink>
      <w:r>
        <w:rPr>
          <w:rFonts w:ascii="Book Antiqua" w:hAnsi="Book Antiqua"/>
          <w:sz w:val="22"/>
          <w:szCs w:val="22"/>
        </w:rPr>
        <w:t xml:space="preserve">. </w:t>
      </w:r>
    </w:p>
    <w:p w:rsidR="003725C9" w:rsidRDefault="003725C9">
      <w:pPr>
        <w:rPr>
          <w:rFonts w:ascii="Book Antiqua" w:hAnsi="Book Antiqua"/>
          <w:sz w:val="22"/>
          <w:szCs w:val="22"/>
        </w:rPr>
      </w:pPr>
    </w:p>
    <w:p w:rsidR="003725C9" w:rsidRDefault="003725C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More from Ed Is Watching:</w:t>
      </w:r>
    </w:p>
    <w:p w:rsidR="003725C9" w:rsidRPr="003725C9" w:rsidRDefault="00B92DCE">
      <w:pPr>
        <w:rPr>
          <w:rFonts w:ascii="Book Antiqua" w:hAnsi="Book Antiqua"/>
          <w:sz w:val="22"/>
          <w:szCs w:val="22"/>
        </w:rPr>
      </w:pPr>
      <w:hyperlink r:id="rId18" w:history="1">
        <w:r w:rsidR="003725C9" w:rsidRPr="003725C9">
          <w:rPr>
            <w:rStyle w:val="Hyperlink"/>
            <w:rFonts w:ascii="Book Antiqua" w:hAnsi="Book Antiqua"/>
            <w:sz w:val="22"/>
            <w:szCs w:val="22"/>
          </w:rPr>
          <w:t>Colorado K-12 Funding for the 21</w:t>
        </w:r>
        <w:r w:rsidR="003725C9" w:rsidRPr="003725C9">
          <w:rPr>
            <w:rStyle w:val="Hyperlink"/>
            <w:rFonts w:ascii="Book Antiqua" w:hAnsi="Book Antiqua"/>
            <w:sz w:val="22"/>
            <w:szCs w:val="22"/>
            <w:vertAlign w:val="superscript"/>
          </w:rPr>
          <w:t>st</w:t>
        </w:r>
        <w:r w:rsidR="003725C9" w:rsidRPr="003725C9">
          <w:rPr>
            <w:rStyle w:val="Hyperlink"/>
            <w:rFonts w:ascii="Book Antiqua" w:hAnsi="Book Antiqua"/>
            <w:sz w:val="22"/>
            <w:szCs w:val="22"/>
          </w:rPr>
          <w:t xml:space="preserve"> Century: Toward Mass Customized Learning?</w:t>
        </w:r>
      </w:hyperlink>
    </w:p>
    <w:p w:rsidR="006D45A2" w:rsidRPr="00981F25" w:rsidRDefault="006D45A2">
      <w:pPr>
        <w:rPr>
          <w:rFonts w:ascii="Book Antiqua" w:hAnsi="Book Antiqua"/>
          <w:sz w:val="22"/>
          <w:szCs w:val="22"/>
        </w:rPr>
      </w:pPr>
    </w:p>
    <w:p w:rsidR="006D45A2" w:rsidRPr="00981F25" w:rsidRDefault="00622399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Case for Bold K-12 Funding Reforms Growing Strong</w:t>
      </w:r>
    </w:p>
    <w:p w:rsidR="00D518B6" w:rsidRPr="00303404" w:rsidRDefault="0062239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The case</w:t>
      </w:r>
      <w:r w:rsidR="00303404">
        <w:rPr>
          <w:rFonts w:ascii="Book Antiqua" w:hAnsi="Book Antiqua"/>
          <w:sz w:val="22"/>
          <w:szCs w:val="22"/>
        </w:rPr>
        <w:t xml:space="preserve"> for</w:t>
      </w:r>
      <w:r>
        <w:rPr>
          <w:rFonts w:ascii="Book Antiqua" w:hAnsi="Book Antiqua"/>
          <w:sz w:val="22"/>
          <w:szCs w:val="22"/>
        </w:rPr>
        <w:t xml:space="preserve"> making</w:t>
      </w:r>
      <w:r w:rsidR="00303404">
        <w:rPr>
          <w:rFonts w:ascii="Book Antiqua" w:hAnsi="Book Antiqua"/>
          <w:sz w:val="22"/>
          <w:szCs w:val="22"/>
        </w:rPr>
        <w:t xml:space="preserve"> bold reforms to Colorado’s school funding system </w:t>
      </w:r>
      <w:r>
        <w:rPr>
          <w:rFonts w:ascii="Book Antiqua" w:hAnsi="Book Antiqua"/>
          <w:sz w:val="22"/>
          <w:szCs w:val="22"/>
        </w:rPr>
        <w:t>continues to grow strong</w:t>
      </w:r>
      <w:r w:rsidR="00303404">
        <w:rPr>
          <w:rFonts w:ascii="Book Antiqua" w:hAnsi="Book Antiqua"/>
          <w:sz w:val="22"/>
          <w:szCs w:val="22"/>
        </w:rPr>
        <w:t xml:space="preserve">. Following the release of </w:t>
      </w:r>
      <w:hyperlink r:id="rId19" w:history="1">
        <w:r w:rsidR="00303404" w:rsidRPr="00303404">
          <w:rPr>
            <w:rStyle w:val="Hyperlink"/>
            <w:rFonts w:ascii="Book Antiqua" w:hAnsi="Book Antiqua"/>
            <w:sz w:val="22"/>
            <w:szCs w:val="22"/>
          </w:rPr>
          <w:t>our 2-minute viral video</w:t>
        </w:r>
      </w:hyperlink>
      <w:r w:rsidR="00303404">
        <w:rPr>
          <w:rFonts w:ascii="Book Antiqua" w:hAnsi="Book Antiqua"/>
          <w:sz w:val="22"/>
          <w:szCs w:val="22"/>
        </w:rPr>
        <w:t xml:space="preserve"> highlighting such changes, State Board of Education member Paul Lundeen penned </w:t>
      </w:r>
      <w:hyperlink r:id="rId20" w:history="1">
        <w:r w:rsidR="00303404" w:rsidRPr="00303404">
          <w:rPr>
            <w:rStyle w:val="Hyperlink"/>
            <w:rFonts w:ascii="Book Antiqua" w:hAnsi="Book Antiqua"/>
            <w:sz w:val="22"/>
            <w:szCs w:val="22"/>
          </w:rPr>
          <w:t>an excellent op-ed</w:t>
        </w:r>
      </w:hyperlink>
      <w:r w:rsidR="00303404">
        <w:rPr>
          <w:rFonts w:ascii="Book Antiqua" w:hAnsi="Book Antiqua"/>
          <w:sz w:val="22"/>
          <w:szCs w:val="22"/>
        </w:rPr>
        <w:t xml:space="preserve"> in the </w:t>
      </w:r>
      <w:r w:rsidR="00303404">
        <w:rPr>
          <w:rFonts w:ascii="Book Antiqua" w:hAnsi="Book Antiqua"/>
          <w:i/>
          <w:sz w:val="22"/>
          <w:szCs w:val="22"/>
        </w:rPr>
        <w:t>Colorado Springs Gazette</w:t>
      </w:r>
      <w:r w:rsidR="00303404">
        <w:rPr>
          <w:rFonts w:ascii="Book Antiqua" w:hAnsi="Book Antiqua"/>
          <w:sz w:val="22"/>
          <w:szCs w:val="22"/>
        </w:rPr>
        <w:t>. The Education Policy Center continues to support a finance system in which money follows the child and rewards successful learning.</w:t>
      </w:r>
    </w:p>
    <w:p w:rsidR="00D518B6" w:rsidRDefault="00D518B6">
      <w:pPr>
        <w:rPr>
          <w:rFonts w:ascii="Book Antiqua" w:hAnsi="Book Antiqua"/>
          <w:sz w:val="22"/>
          <w:szCs w:val="22"/>
        </w:rPr>
      </w:pPr>
    </w:p>
    <w:p w:rsidR="00303404" w:rsidRDefault="0030340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More from Ed Is Watching:</w:t>
      </w:r>
    </w:p>
    <w:p w:rsidR="00303404" w:rsidRDefault="00B92DCE">
      <w:pPr>
        <w:rPr>
          <w:rFonts w:ascii="Book Antiqua" w:hAnsi="Book Antiqua"/>
          <w:sz w:val="22"/>
          <w:szCs w:val="22"/>
        </w:rPr>
      </w:pPr>
      <w:hyperlink r:id="rId21" w:history="1">
        <w:r w:rsidR="00303404" w:rsidRPr="00303404">
          <w:rPr>
            <w:rStyle w:val="Hyperlink"/>
            <w:rFonts w:ascii="Book Antiqua" w:hAnsi="Book Antiqua"/>
            <w:sz w:val="22"/>
            <w:szCs w:val="22"/>
          </w:rPr>
          <w:t>Winters: Give K-12 Schools More Freedom to Boost Bang for Taxpayers’ Buck</w:t>
        </w:r>
      </w:hyperlink>
    </w:p>
    <w:p w:rsidR="00622399" w:rsidRDefault="00B92DCE">
      <w:pPr>
        <w:rPr>
          <w:rFonts w:ascii="Book Antiqua" w:hAnsi="Book Antiqua"/>
          <w:sz w:val="22"/>
          <w:szCs w:val="22"/>
        </w:rPr>
      </w:pPr>
      <w:hyperlink r:id="rId22" w:history="1">
        <w:r w:rsidR="00622399" w:rsidRPr="00622399">
          <w:rPr>
            <w:rStyle w:val="Hyperlink"/>
            <w:rFonts w:ascii="Book Antiqua" w:hAnsi="Book Antiqua"/>
            <w:sz w:val="22"/>
            <w:szCs w:val="22"/>
          </w:rPr>
          <w:t>Hey Abbott!!! Colorado Doesn’t Really Rank 49</w:t>
        </w:r>
        <w:r w:rsidR="00622399" w:rsidRPr="00622399">
          <w:rPr>
            <w:rStyle w:val="Hyperlink"/>
            <w:rFonts w:ascii="Book Antiqua" w:hAnsi="Book Antiqua"/>
            <w:sz w:val="22"/>
            <w:szCs w:val="22"/>
            <w:vertAlign w:val="superscript"/>
          </w:rPr>
          <w:t>th</w:t>
        </w:r>
        <w:r w:rsidR="00622399" w:rsidRPr="00622399">
          <w:rPr>
            <w:rStyle w:val="Hyperlink"/>
            <w:rFonts w:ascii="Book Antiqua" w:hAnsi="Book Antiqua"/>
            <w:sz w:val="22"/>
            <w:szCs w:val="22"/>
          </w:rPr>
          <w:t xml:space="preserve"> in K-12 Education Spending</w:t>
        </w:r>
      </w:hyperlink>
    </w:p>
    <w:p w:rsidR="00303404" w:rsidRPr="00981F25" w:rsidRDefault="00303404">
      <w:pPr>
        <w:rPr>
          <w:rFonts w:ascii="Book Antiqua" w:hAnsi="Book Antiqua"/>
          <w:sz w:val="22"/>
          <w:szCs w:val="22"/>
        </w:rPr>
      </w:pPr>
    </w:p>
    <w:p w:rsidR="00D518B6" w:rsidRPr="00981F25" w:rsidRDefault="001A60E7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Eddie Gets on School Choice Roll, </w:t>
      </w:r>
      <w:r w:rsidR="00622399">
        <w:rPr>
          <w:rFonts w:ascii="Book Antiqua" w:hAnsi="Book Antiqua"/>
          <w:b/>
          <w:sz w:val="22"/>
          <w:szCs w:val="22"/>
        </w:rPr>
        <w:t>Plus a Couple</w:t>
      </w:r>
      <w:r>
        <w:rPr>
          <w:rFonts w:ascii="Book Antiqua" w:hAnsi="Book Antiqua"/>
          <w:b/>
          <w:sz w:val="22"/>
          <w:szCs w:val="22"/>
        </w:rPr>
        <w:t xml:space="preserve"> Odds &amp; Ends</w:t>
      </w:r>
    </w:p>
    <w:p w:rsidR="00087C3D" w:rsidRDefault="001A60E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You may also be interested in listening to an </w:t>
      </w:r>
      <w:proofErr w:type="spellStart"/>
      <w:r>
        <w:rPr>
          <w:rFonts w:ascii="Book Antiqua" w:hAnsi="Book Antiqua"/>
          <w:sz w:val="22"/>
          <w:szCs w:val="22"/>
        </w:rPr>
        <w:t>iVoices</w:t>
      </w:r>
      <w:proofErr w:type="spellEnd"/>
      <w:r>
        <w:rPr>
          <w:rFonts w:ascii="Book Antiqua" w:hAnsi="Book Antiqua"/>
          <w:sz w:val="22"/>
          <w:szCs w:val="22"/>
        </w:rPr>
        <w:t xml:space="preserve"> podcast discussion about a growing reading intervention program that works on </w:t>
      </w:r>
      <w:hyperlink r:id="rId23" w:history="1">
        <w:r w:rsidRPr="001A60E7">
          <w:rPr>
            <w:rStyle w:val="Hyperlink"/>
            <w:rFonts w:ascii="Book Antiqua" w:hAnsi="Book Antiqua"/>
            <w:sz w:val="22"/>
            <w:szCs w:val="22"/>
          </w:rPr>
          <w:t>building brain skills</w:t>
        </w:r>
      </w:hyperlink>
      <w:r>
        <w:rPr>
          <w:rFonts w:ascii="Book Antiqua" w:hAnsi="Book Antiqua"/>
          <w:sz w:val="22"/>
          <w:szCs w:val="22"/>
        </w:rPr>
        <w:t xml:space="preserve">, or in reading our published comments about the </w:t>
      </w:r>
      <w:hyperlink r:id="rId24" w:history="1">
        <w:r w:rsidRPr="001A60E7">
          <w:rPr>
            <w:rStyle w:val="Hyperlink"/>
            <w:rFonts w:ascii="Book Antiqua" w:hAnsi="Book Antiqua"/>
            <w:sz w:val="22"/>
            <w:szCs w:val="22"/>
          </w:rPr>
          <w:t>school test cheating scandal in Denver</w:t>
        </w:r>
      </w:hyperlink>
      <w:r>
        <w:rPr>
          <w:rFonts w:ascii="Book Antiqua" w:hAnsi="Book Antiqua"/>
          <w:sz w:val="22"/>
          <w:szCs w:val="22"/>
        </w:rPr>
        <w:t>. But it was our prodigious young blogger Eddie’s take on several school choice-related developments that was really on a roll this past month:</w:t>
      </w:r>
    </w:p>
    <w:p w:rsidR="00622399" w:rsidRDefault="00B92DCE">
      <w:pPr>
        <w:rPr>
          <w:rFonts w:ascii="Book Antiqua" w:hAnsi="Book Antiqua"/>
          <w:sz w:val="22"/>
          <w:szCs w:val="22"/>
        </w:rPr>
      </w:pPr>
      <w:hyperlink r:id="rId25" w:history="1">
        <w:r w:rsidR="00622399" w:rsidRPr="00622399">
          <w:rPr>
            <w:rStyle w:val="Hyperlink"/>
            <w:rFonts w:ascii="Book Antiqua" w:hAnsi="Book Antiqua"/>
            <w:sz w:val="22"/>
            <w:szCs w:val="22"/>
          </w:rPr>
          <w:t>Former Gov. Jeb Bush Headlines Denver ACE Luncheon with Inspiring Message</w:t>
        </w:r>
      </w:hyperlink>
    </w:p>
    <w:p w:rsidR="00622399" w:rsidRDefault="00B92DCE">
      <w:pPr>
        <w:rPr>
          <w:rFonts w:ascii="Book Antiqua" w:hAnsi="Book Antiqua"/>
          <w:sz w:val="22"/>
          <w:szCs w:val="22"/>
        </w:rPr>
      </w:pPr>
      <w:hyperlink r:id="rId26" w:history="1">
        <w:r w:rsidR="00622399" w:rsidRPr="00622399">
          <w:rPr>
            <w:rStyle w:val="Hyperlink"/>
            <w:rFonts w:ascii="Book Antiqua" w:hAnsi="Book Antiqua"/>
            <w:sz w:val="22"/>
            <w:szCs w:val="22"/>
          </w:rPr>
          <w:t>Let's Discuss Seriously How to Strengthen Successful Tuition Tax Credit Programs</w:t>
        </w:r>
      </w:hyperlink>
    </w:p>
    <w:p w:rsidR="00622399" w:rsidRDefault="00B92DCE">
      <w:pPr>
        <w:rPr>
          <w:rFonts w:ascii="Book Antiqua" w:hAnsi="Book Antiqua"/>
          <w:sz w:val="22"/>
          <w:szCs w:val="22"/>
        </w:rPr>
      </w:pPr>
      <w:hyperlink r:id="rId27" w:history="1">
        <w:r w:rsidR="00622399" w:rsidRPr="00622399">
          <w:rPr>
            <w:rStyle w:val="Hyperlink"/>
            <w:rFonts w:ascii="Book Antiqua" w:hAnsi="Book Antiqua"/>
            <w:sz w:val="22"/>
            <w:szCs w:val="22"/>
          </w:rPr>
          <w:t>Parental Demand for Public Charter Schools Nationwide Growing Fast, Data Show</w:t>
        </w:r>
      </w:hyperlink>
    </w:p>
    <w:p w:rsidR="00622399" w:rsidRDefault="00B92DCE">
      <w:pPr>
        <w:rPr>
          <w:rFonts w:ascii="Book Antiqua" w:hAnsi="Book Antiqua"/>
          <w:sz w:val="22"/>
          <w:szCs w:val="22"/>
        </w:rPr>
      </w:pPr>
      <w:hyperlink r:id="rId28" w:history="1">
        <w:r w:rsidR="00622399" w:rsidRPr="00622399">
          <w:rPr>
            <w:rStyle w:val="Hyperlink"/>
            <w:rFonts w:ascii="Book Antiqua" w:hAnsi="Book Antiqua"/>
            <w:sz w:val="22"/>
            <w:szCs w:val="22"/>
          </w:rPr>
          <w:t>How Can School Choice Best Lead Us to the Greenfield of Effective Innovation?</w:t>
        </w:r>
      </w:hyperlink>
    </w:p>
    <w:p w:rsidR="001A60E7" w:rsidRDefault="00B92DCE">
      <w:pPr>
        <w:rPr>
          <w:rFonts w:ascii="Book Antiqua" w:hAnsi="Book Antiqua"/>
          <w:sz w:val="22"/>
          <w:szCs w:val="22"/>
        </w:rPr>
      </w:pPr>
      <w:hyperlink r:id="rId29" w:history="1">
        <w:r w:rsidR="00622399" w:rsidRPr="00622399">
          <w:rPr>
            <w:rStyle w:val="Hyperlink"/>
            <w:rFonts w:ascii="Book Antiqua" w:hAnsi="Book Antiqua"/>
            <w:sz w:val="22"/>
            <w:szCs w:val="22"/>
          </w:rPr>
          <w:t>School Choice News from Indiana and Tennessee Should Brighten Your Monday</w:t>
        </w:r>
      </w:hyperlink>
    </w:p>
    <w:p w:rsidR="00622399" w:rsidRPr="00981F25" w:rsidRDefault="00B92DCE">
      <w:pPr>
        <w:rPr>
          <w:rFonts w:ascii="Book Antiqua" w:hAnsi="Book Antiqua"/>
          <w:sz w:val="22"/>
          <w:szCs w:val="22"/>
        </w:rPr>
      </w:pPr>
      <w:hyperlink r:id="rId30" w:history="1">
        <w:r w:rsidR="00622399" w:rsidRPr="00622399">
          <w:rPr>
            <w:rStyle w:val="Hyperlink"/>
            <w:rFonts w:ascii="Book Antiqua" w:hAnsi="Book Antiqua"/>
            <w:sz w:val="22"/>
            <w:szCs w:val="22"/>
          </w:rPr>
          <w:t>Fuller, Coulson and Ladner: Three Views on the Best Choice Policies to Pursue</w:t>
        </w:r>
      </w:hyperlink>
    </w:p>
    <w:p w:rsidR="00C57F60" w:rsidRPr="00981F25" w:rsidRDefault="00C57F60">
      <w:pPr>
        <w:rPr>
          <w:rFonts w:ascii="Book Antiqua" w:hAnsi="Book Antiqua"/>
          <w:sz w:val="22"/>
          <w:szCs w:val="22"/>
        </w:rPr>
      </w:pPr>
    </w:p>
    <w:p w:rsidR="00C443A3" w:rsidRPr="00981F25" w:rsidRDefault="00C443A3" w:rsidP="00C443A3">
      <w:pPr>
        <w:rPr>
          <w:rFonts w:ascii="Book Antiqua" w:hAnsi="Book Antiqua"/>
          <w:sz w:val="22"/>
          <w:szCs w:val="22"/>
        </w:rPr>
      </w:pPr>
      <w:r w:rsidRPr="00981F25">
        <w:rPr>
          <w:rFonts w:ascii="Book Antiqua" w:hAnsi="Book Antiqua"/>
          <w:sz w:val="22"/>
          <w:szCs w:val="22"/>
        </w:rPr>
        <w:t>Pamela Benigno, Director</w:t>
      </w:r>
      <w:r w:rsidRPr="00981F25">
        <w:rPr>
          <w:rFonts w:ascii="Book Antiqua" w:hAnsi="Book Antiqua"/>
          <w:sz w:val="22"/>
          <w:szCs w:val="22"/>
        </w:rPr>
        <w:br/>
        <w:t xml:space="preserve">Ben DeGrow, </w:t>
      </w:r>
      <w:r w:rsidR="00544A35">
        <w:rPr>
          <w:rFonts w:ascii="Book Antiqua" w:hAnsi="Book Antiqua"/>
          <w:sz w:val="22"/>
          <w:szCs w:val="22"/>
        </w:rPr>
        <w:t xml:space="preserve">Senior </w:t>
      </w:r>
      <w:r w:rsidRPr="00981F25">
        <w:rPr>
          <w:rFonts w:ascii="Book Antiqua" w:hAnsi="Book Antiqua"/>
          <w:sz w:val="22"/>
          <w:szCs w:val="22"/>
        </w:rPr>
        <w:t>Policy Analyst</w:t>
      </w:r>
      <w:r w:rsidRPr="00981F25">
        <w:rPr>
          <w:rFonts w:ascii="Book Antiqua" w:hAnsi="Book Antiqua"/>
          <w:sz w:val="22"/>
          <w:szCs w:val="22"/>
        </w:rPr>
        <w:br/>
        <w:t xml:space="preserve">Marya DeGrow, Research Associate </w:t>
      </w:r>
    </w:p>
    <w:p w:rsidR="00C443A3" w:rsidRDefault="00C443A3" w:rsidP="00C443A3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Raaki Garcia-</w:t>
      </w:r>
      <w:proofErr w:type="spellStart"/>
      <w:r>
        <w:rPr>
          <w:rFonts w:ascii="Book Antiqua" w:hAnsi="Book Antiqua"/>
          <w:sz w:val="22"/>
          <w:szCs w:val="22"/>
        </w:rPr>
        <w:t>Ulam</w:t>
      </w:r>
      <w:proofErr w:type="spellEnd"/>
      <w:r>
        <w:rPr>
          <w:rFonts w:ascii="Book Antiqua" w:hAnsi="Book Antiqua"/>
          <w:sz w:val="22"/>
          <w:szCs w:val="22"/>
        </w:rPr>
        <w:t xml:space="preserve">, </w:t>
      </w:r>
      <w:r w:rsidR="00CA010F">
        <w:rPr>
          <w:rFonts w:ascii="Book Antiqua" w:hAnsi="Book Antiqua"/>
          <w:sz w:val="22"/>
          <w:szCs w:val="22"/>
        </w:rPr>
        <w:t>Hispanic Education</w:t>
      </w:r>
      <w:r>
        <w:rPr>
          <w:rFonts w:ascii="Book Antiqua" w:hAnsi="Book Antiqua"/>
          <w:sz w:val="22"/>
          <w:szCs w:val="22"/>
        </w:rPr>
        <w:t xml:space="preserve"> Coordinator</w:t>
      </w:r>
    </w:p>
    <w:p w:rsidR="00C443A3" w:rsidRPr="00981F25" w:rsidRDefault="00C443A3" w:rsidP="00C443A3">
      <w:pPr>
        <w:rPr>
          <w:rFonts w:ascii="Book Antiqua" w:hAnsi="Book Antiqua"/>
          <w:sz w:val="22"/>
          <w:szCs w:val="22"/>
        </w:rPr>
      </w:pPr>
    </w:p>
    <w:p w:rsidR="00C57F60" w:rsidRPr="00981F25" w:rsidRDefault="00C57F60" w:rsidP="00C57F60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b/>
          <w:bCs/>
          <w:color w:val="000000"/>
          <w:sz w:val="22"/>
          <w:szCs w:val="22"/>
        </w:rPr>
        <w:t xml:space="preserve">Contact Information </w:t>
      </w:r>
    </w:p>
    <w:p w:rsidR="00C57F60" w:rsidRPr="00981F25" w:rsidRDefault="00C57F60" w:rsidP="00C57F60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>~~~~~~~~~~~~~~~~~~~~~~~~~~~~~~~~~~~~~~~~~~</w:t>
      </w:r>
    </w:p>
    <w:p w:rsidR="00C57F60" w:rsidRPr="00981F25" w:rsidRDefault="00C57F60" w:rsidP="00C57F60">
      <w:pPr>
        <w:rPr>
          <w:rFonts w:ascii="Book Antiqua" w:hAnsi="Book Antiqua"/>
          <w:color w:val="000000"/>
          <w:sz w:val="22"/>
          <w:szCs w:val="22"/>
        </w:rPr>
      </w:pPr>
      <w:proofErr w:type="gramStart"/>
      <w:r w:rsidRPr="00981F25">
        <w:rPr>
          <w:rFonts w:ascii="Book Antiqua" w:hAnsi="Book Antiqua"/>
          <w:color w:val="000000"/>
          <w:sz w:val="22"/>
          <w:szCs w:val="22"/>
        </w:rPr>
        <w:t>email</w:t>
      </w:r>
      <w:proofErr w:type="gramEnd"/>
      <w:r w:rsidRPr="00981F25">
        <w:rPr>
          <w:rFonts w:ascii="Book Antiqua" w:hAnsi="Book Antiqua"/>
          <w:color w:val="000000"/>
          <w:sz w:val="22"/>
          <w:szCs w:val="22"/>
        </w:rPr>
        <w:t xml:space="preserve">: </w:t>
      </w:r>
      <w:hyperlink r:id="rId31" w:tooltip="mailto:pam@i2i.org" w:history="1">
        <w:r w:rsidRPr="00981F25">
          <w:rPr>
            <w:rStyle w:val="Hyperlink"/>
            <w:rFonts w:ascii="Book Antiqua" w:hAnsi="Book Antiqua"/>
            <w:color w:val="000000"/>
            <w:sz w:val="22"/>
            <w:szCs w:val="22"/>
          </w:rPr>
          <w:t>pam@i2i.org</w:t>
        </w:r>
      </w:hyperlink>
      <w:r w:rsidRPr="00981F25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C57F60" w:rsidRPr="00981F25" w:rsidRDefault="00C57F60" w:rsidP="00C57F60">
      <w:pPr>
        <w:rPr>
          <w:rFonts w:ascii="Book Antiqua" w:hAnsi="Book Antiqua"/>
          <w:color w:val="000000"/>
          <w:sz w:val="22"/>
          <w:szCs w:val="22"/>
        </w:rPr>
      </w:pPr>
      <w:proofErr w:type="gramStart"/>
      <w:r w:rsidRPr="00981F25">
        <w:rPr>
          <w:rFonts w:ascii="Book Antiqua" w:hAnsi="Book Antiqua"/>
          <w:color w:val="000000"/>
          <w:sz w:val="22"/>
          <w:szCs w:val="22"/>
        </w:rPr>
        <w:t>phone</w:t>
      </w:r>
      <w:proofErr w:type="gramEnd"/>
      <w:r w:rsidRPr="00981F25">
        <w:rPr>
          <w:rFonts w:ascii="Book Antiqua" w:hAnsi="Book Antiqua"/>
          <w:color w:val="000000"/>
          <w:sz w:val="22"/>
          <w:szCs w:val="22"/>
        </w:rPr>
        <w:t xml:space="preserve">: 303-279-6536 </w:t>
      </w:r>
    </w:p>
    <w:p w:rsidR="001B76A9" w:rsidRPr="00981F25" w:rsidRDefault="001B76A9" w:rsidP="001B76A9">
      <w:pPr>
        <w:rPr>
          <w:rFonts w:ascii="Book Antiqua" w:hAnsi="Book Antiqua"/>
          <w:sz w:val="22"/>
          <w:szCs w:val="22"/>
        </w:rPr>
      </w:pPr>
      <w:proofErr w:type="gramStart"/>
      <w:r w:rsidRPr="00981F25">
        <w:rPr>
          <w:rFonts w:ascii="Book Antiqua" w:hAnsi="Book Antiqua"/>
          <w:color w:val="000000"/>
          <w:sz w:val="22"/>
          <w:szCs w:val="22"/>
        </w:rPr>
        <w:t>web</w:t>
      </w:r>
      <w:proofErr w:type="gramEnd"/>
      <w:r w:rsidRPr="00981F25">
        <w:rPr>
          <w:rFonts w:ascii="Book Antiqua" w:hAnsi="Book Antiqua"/>
          <w:color w:val="000000"/>
          <w:sz w:val="22"/>
          <w:szCs w:val="22"/>
        </w:rPr>
        <w:t>:</w:t>
      </w:r>
      <w:hyperlink r:id="rId32" w:tooltip="http://www.i2i.org/" w:history="1"/>
      <w:r>
        <w:rPr>
          <w:rFonts w:ascii="Book Antiqua" w:hAnsi="Book Antiqua"/>
          <w:color w:val="000000"/>
          <w:sz w:val="22"/>
          <w:szCs w:val="22"/>
        </w:rPr>
        <w:t xml:space="preserve"> </w:t>
      </w:r>
      <w:hyperlink r:id="rId33" w:history="1">
        <w:r w:rsidRPr="00D70151">
          <w:rPr>
            <w:rStyle w:val="Hyperlink"/>
            <w:rFonts w:ascii="Book Antiqua" w:hAnsi="Book Antiqua"/>
            <w:sz w:val="22"/>
            <w:szCs w:val="22"/>
          </w:rPr>
          <w:t>http://www.education.i2i.org</w:t>
        </w:r>
      </w:hyperlink>
      <w:r w:rsidRPr="00981F25">
        <w:rPr>
          <w:rFonts w:ascii="Book Antiqua" w:hAnsi="Book Antiqua"/>
          <w:sz w:val="22"/>
          <w:szCs w:val="22"/>
        </w:rPr>
        <w:t xml:space="preserve"> </w:t>
      </w:r>
    </w:p>
    <w:p w:rsidR="00C57F60" w:rsidRPr="00981F25" w:rsidRDefault="00C57F60" w:rsidP="00C57F60">
      <w:pPr>
        <w:rPr>
          <w:rFonts w:ascii="Book Antiqua" w:hAnsi="Book Antiqua"/>
          <w:color w:val="000000"/>
          <w:sz w:val="22"/>
          <w:szCs w:val="22"/>
        </w:rPr>
      </w:pPr>
      <w:r w:rsidRPr="00981F25">
        <w:rPr>
          <w:rFonts w:ascii="Book Antiqua" w:hAnsi="Book Antiqua"/>
          <w:color w:val="000000"/>
          <w:sz w:val="22"/>
          <w:szCs w:val="22"/>
        </w:rPr>
        <w:t>~~~~~~~~~~~~~~~~~~~~~~~~~~~~~~~~~~~~~~~~~~</w:t>
      </w:r>
    </w:p>
    <w:p w:rsidR="00C57F60" w:rsidRDefault="00C57F60">
      <w:pPr>
        <w:rPr>
          <w:rFonts w:ascii="Book Antiqua" w:hAnsi="Book Antiqua"/>
          <w:sz w:val="22"/>
          <w:szCs w:val="22"/>
        </w:rPr>
      </w:pPr>
    </w:p>
    <w:p w:rsidR="00953191" w:rsidRPr="00953191" w:rsidRDefault="0095319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Would you like to unsubscribe from this Newsletter? </w:t>
      </w:r>
      <w:hyperlink r:id="rId34" w:history="1">
        <w:r w:rsidRPr="00953191">
          <w:rPr>
            <w:rStyle w:val="Hyperlink"/>
            <w:rFonts w:ascii="Book Antiqua" w:hAnsi="Book Antiqua"/>
            <w:sz w:val="20"/>
            <w:szCs w:val="20"/>
          </w:rPr>
          <w:t>Click here</w:t>
        </w:r>
      </w:hyperlink>
      <w:r>
        <w:rPr>
          <w:rFonts w:ascii="Book Antiqua" w:hAnsi="Book Antiqua"/>
          <w:sz w:val="20"/>
          <w:szCs w:val="20"/>
        </w:rPr>
        <w:t xml:space="preserve"> and scroll to the bottom of the page.</w:t>
      </w:r>
    </w:p>
    <w:sectPr w:rsidR="00953191" w:rsidRPr="00953191" w:rsidSect="003232F5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14C"/>
    <w:rsid w:val="00060570"/>
    <w:rsid w:val="00087C3D"/>
    <w:rsid w:val="00102B3D"/>
    <w:rsid w:val="001373D4"/>
    <w:rsid w:val="0014627C"/>
    <w:rsid w:val="001471E6"/>
    <w:rsid w:val="00156CF8"/>
    <w:rsid w:val="001A588C"/>
    <w:rsid w:val="001A60E7"/>
    <w:rsid w:val="001B76A9"/>
    <w:rsid w:val="002268CF"/>
    <w:rsid w:val="00295BB5"/>
    <w:rsid w:val="002976D5"/>
    <w:rsid w:val="002B214C"/>
    <w:rsid w:val="00303404"/>
    <w:rsid w:val="003232F5"/>
    <w:rsid w:val="003725C9"/>
    <w:rsid w:val="00544A35"/>
    <w:rsid w:val="00622399"/>
    <w:rsid w:val="006B16D2"/>
    <w:rsid w:val="006D45A2"/>
    <w:rsid w:val="00883644"/>
    <w:rsid w:val="008A7B6B"/>
    <w:rsid w:val="00953191"/>
    <w:rsid w:val="00981F25"/>
    <w:rsid w:val="00A52E3A"/>
    <w:rsid w:val="00A77501"/>
    <w:rsid w:val="00AF71BA"/>
    <w:rsid w:val="00B92DCE"/>
    <w:rsid w:val="00C443A3"/>
    <w:rsid w:val="00C57F60"/>
    <w:rsid w:val="00C60AD2"/>
    <w:rsid w:val="00CA010F"/>
    <w:rsid w:val="00CF1508"/>
    <w:rsid w:val="00D04104"/>
    <w:rsid w:val="00D518B6"/>
    <w:rsid w:val="00D9534E"/>
    <w:rsid w:val="00E7200C"/>
    <w:rsid w:val="00EF1442"/>
    <w:rsid w:val="00F8603C"/>
    <w:rsid w:val="00FD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1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214C"/>
    <w:rPr>
      <w:color w:val="0000FF"/>
      <w:u w:val="single"/>
    </w:rPr>
  </w:style>
  <w:style w:type="paragraph" w:styleId="BalloonText">
    <w:name w:val="Balloon Text"/>
    <w:basedOn w:val="Normal"/>
    <w:semiHidden/>
    <w:rsid w:val="00156C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7200C"/>
    <w:pPr>
      <w:spacing w:before="100" w:beforeAutospacing="1" w:after="100" w:afterAutospacing="1"/>
    </w:pPr>
  </w:style>
  <w:style w:type="character" w:customStyle="1" w:styleId="EmailStyle18">
    <w:name w:val="EmailStyle181"/>
    <w:aliases w:val="EmailStyle181"/>
    <w:basedOn w:val="DefaultParagraphFont"/>
    <w:semiHidden/>
    <w:personal/>
    <w:personalCompose/>
    <w:rsid w:val="00C443A3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095552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824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adopeakpolitics.com/diary/1371/dougco-union-power-not-worth-sticking-out-a-neck" TargetMode="External"/><Relationship Id="rId13" Type="http://schemas.openxmlformats.org/officeDocument/2006/relationships/hyperlink" Target="http://www.ediswatching.org/2012/06/teachers-union-officials-get-sappy-sentimental-about-declining-power/" TargetMode="External"/><Relationship Id="rId18" Type="http://schemas.openxmlformats.org/officeDocument/2006/relationships/hyperlink" Target="http://www.ediswatching.org/2012/05/colorado-k-12-funding-for-the-21st-century-toward-mass-customized-learning/" TargetMode="External"/><Relationship Id="rId26" Type="http://schemas.openxmlformats.org/officeDocument/2006/relationships/hyperlink" Target="http://www.ediswatching.org/2012/05/lets-discuss-seriously-how-to-strengthen-successful-tuition-tax-credit-program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diswatching.org/2012/05/winters-give-k-12-schools-more-freedom-to-boost-bang-for-taxpayers-buck/" TargetMode="External"/><Relationship Id="rId34" Type="http://schemas.openxmlformats.org/officeDocument/2006/relationships/hyperlink" Target="http://friedman.i2i.org/alerts/listinfo/education" TargetMode="External"/><Relationship Id="rId7" Type="http://schemas.openxmlformats.org/officeDocument/2006/relationships/hyperlink" Target="http://www.publicsectorinc.com/forum/2012/06/a-lot-of-attention-rightly.html" TargetMode="External"/><Relationship Id="rId12" Type="http://schemas.openxmlformats.org/officeDocument/2006/relationships/hyperlink" Target="http://www.ediswatching.org/2012/06/wisconsin-douglas-county-co-key-moment-for-professional-teaching-reform/" TargetMode="External"/><Relationship Id="rId17" Type="http://schemas.openxmlformats.org/officeDocument/2006/relationships/hyperlink" Target="http://education.i2i.org/2012/05/let-money-follow-students-to-the-course-level/" TargetMode="External"/><Relationship Id="rId25" Type="http://schemas.openxmlformats.org/officeDocument/2006/relationships/hyperlink" Target="http://www.ediswatching.org/2012/05/former-gov-jeb-bush-headlines-denver-ace-luncheon-with-inspiring-message/" TargetMode="External"/><Relationship Id="rId33" Type="http://schemas.openxmlformats.org/officeDocument/2006/relationships/hyperlink" Target="http://www.education.i2i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ducation.i2i.org/2012/06/report-on-funding-colo-blended-learning-featured-in-school-reform-news/" TargetMode="External"/><Relationship Id="rId20" Type="http://schemas.openxmlformats.org/officeDocument/2006/relationships/hyperlink" Target="http://www.gazette.com/articles/education-139597-finance-school.html" TargetMode="External"/><Relationship Id="rId29" Type="http://schemas.openxmlformats.org/officeDocument/2006/relationships/hyperlink" Target="http://www.ediswatching.org/2012/06/school-choice-news-from-indiana-and-tennessee-should-brighten-your-monday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iswatching.org/2012/06/what-will-high-paying-boulder-valley-get-for-boosting-new-teacher-salaries/" TargetMode="External"/><Relationship Id="rId11" Type="http://schemas.openxmlformats.org/officeDocument/2006/relationships/hyperlink" Target="http://www.ediswatching.org/2012/06/schools-out-but-douglas-county-summertime-happenings-worth-watching/" TargetMode="External"/><Relationship Id="rId24" Type="http://schemas.openxmlformats.org/officeDocument/2006/relationships/hyperlink" Target="http://education.i2i.org/2012/05/degrow-chimes-in-on-denver-school-csap-testing-investigation/" TargetMode="External"/><Relationship Id="rId32" Type="http://schemas.openxmlformats.org/officeDocument/2006/relationships/hyperlink" Target="http://www.i2i.org" TargetMode="External"/><Relationship Id="rId5" Type="http://schemas.openxmlformats.org/officeDocument/2006/relationships/hyperlink" Target="http://education.i2i.org/k-12-issues/labor-and-employment/unions-and-bargaining/colorado-school-district-collective-bargaining-agreements/" TargetMode="External"/><Relationship Id="rId15" Type="http://schemas.openxmlformats.org/officeDocument/2006/relationships/hyperlink" Target="http://education.i2i.org/2012/05/online-course-level-funding-toward-colorado-secondary-self-blended-learning-options/" TargetMode="External"/><Relationship Id="rId23" Type="http://schemas.openxmlformats.org/officeDocument/2006/relationships/hyperlink" Target="http://education.i2i.org/2012/05/building-brain-skills-to-develop-early-literacy/" TargetMode="External"/><Relationship Id="rId28" Type="http://schemas.openxmlformats.org/officeDocument/2006/relationships/hyperlink" Target="http://www.ediswatching.org/2012/06/how-can-school-choice-best-lead-us-to-the-greenfield-of-effective-innovation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education.i2i.org/2012/06/degrow-touts-dougco-transparency-bold-reforms-and-declining-union-power/" TargetMode="External"/><Relationship Id="rId19" Type="http://schemas.openxmlformats.org/officeDocument/2006/relationships/hyperlink" Target="http://www.ediswatching.org/2012/05/video-time-to-rethink-how-colorado-finances-student-learning-success/" TargetMode="External"/><Relationship Id="rId31" Type="http://schemas.openxmlformats.org/officeDocument/2006/relationships/hyperlink" Target="mailto:pam@i2i.or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education.i2i.org/2012/06/the-end-of-teacher-collective-bargaining-in-dougco/" TargetMode="External"/><Relationship Id="rId14" Type="http://schemas.openxmlformats.org/officeDocument/2006/relationships/hyperlink" Target="http://education.i2i.org/2012/06/what-is-blended-learning/" TargetMode="External"/><Relationship Id="rId22" Type="http://schemas.openxmlformats.org/officeDocument/2006/relationships/hyperlink" Target="http://www.ediswatching.org/2012/06/hey-abbott-colorado-really-doesnt-rank-49th-in-k-12-education-spending/" TargetMode="External"/><Relationship Id="rId27" Type="http://schemas.openxmlformats.org/officeDocument/2006/relationships/hyperlink" Target="http://www.ediswatching.org/2012/06/parental-demand-for-public-charter-schools-nationwide-growing-fast-data-show/" TargetMode="External"/><Relationship Id="rId30" Type="http://schemas.openxmlformats.org/officeDocument/2006/relationships/hyperlink" Target="http://www.ediswatching.org/2012/05/fuller-coulson-and-ladner-three-views-on-the-best-choice-policies-to-pursue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 up today to hear Dr</vt:lpstr>
    </vt:vector>
  </TitlesOfParts>
  <Company>i2i</Company>
  <LinksUpToDate>false</LinksUpToDate>
  <CharactersWithSpaces>7317</CharactersWithSpaces>
  <SharedDoc>false</SharedDoc>
  <HLinks>
    <vt:vector size="24" baseType="variant">
      <vt:variant>
        <vt:i4>78</vt:i4>
      </vt:variant>
      <vt:variant>
        <vt:i4>9</vt:i4>
      </vt:variant>
      <vt:variant>
        <vt:i4>0</vt:i4>
      </vt:variant>
      <vt:variant>
        <vt:i4>5</vt:i4>
      </vt:variant>
      <vt:variant>
        <vt:lpwstr>http://friedman.i2i.org/alerts/listinfo/education</vt:lpwstr>
      </vt:variant>
      <vt:variant>
        <vt:lpwstr/>
      </vt:variant>
      <vt:variant>
        <vt:i4>5570572</vt:i4>
      </vt:variant>
      <vt:variant>
        <vt:i4>6</vt:i4>
      </vt:variant>
      <vt:variant>
        <vt:i4>0</vt:i4>
      </vt:variant>
      <vt:variant>
        <vt:i4>5</vt:i4>
      </vt:variant>
      <vt:variant>
        <vt:lpwstr>http://www.education.i2i.org/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http://www.i2i.org/</vt:lpwstr>
      </vt:variant>
      <vt:variant>
        <vt:lpwstr/>
      </vt:variant>
      <vt:variant>
        <vt:i4>7798789</vt:i4>
      </vt:variant>
      <vt:variant>
        <vt:i4>0</vt:i4>
      </vt:variant>
      <vt:variant>
        <vt:i4>0</vt:i4>
      </vt:variant>
      <vt:variant>
        <vt:i4>5</vt:i4>
      </vt:variant>
      <vt:variant>
        <vt:lpwstr>mailto:pam@i2i.org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up today to hear Dr</dc:title>
  <dc:creator>BEN</dc:creator>
  <cp:lastModifiedBy>Ben</cp:lastModifiedBy>
  <cp:revision>9</cp:revision>
  <cp:lastPrinted>2005-10-11T19:16:00Z</cp:lastPrinted>
  <dcterms:created xsi:type="dcterms:W3CDTF">2012-06-18T20:48:00Z</dcterms:created>
  <dcterms:modified xsi:type="dcterms:W3CDTF">2012-06-19T17:46:00Z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-2092602266</vt:i4>
  </property>
  <property fmtid="{D5CDD505-2E9C-101B-9397-08002B2CF9AE}" pid="3" name="_EmailSubject">
    <vt:lpwstr>Ed Center Newsletter</vt:lpwstr>
  </property>
  <property fmtid="{D5CDD505-2E9C-101B-9397-08002B2CF9AE}" pid="4" name="_AuthorEmail">
    <vt:lpwstr>Marya@i2i.org</vt:lpwstr>
  </property>
  <property fmtid="{D5CDD505-2E9C-101B-9397-08002B2CF9AE}" pid="5" name="_AuthorEmailDisplayName">
    <vt:lpwstr>Marya DeGrow</vt:lpwstr>
  </property>
  <property fmtid="{D5CDD505-2E9C-101B-9397-08002B2CF9AE}" pid="6" name="_ReviewingToolsShownOnce">
    <vt:lpwstr/>
  </property>
</Properties>
</file>